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53EDC">
              <w:rPr>
                <w:rFonts w:ascii="Times New Roman" w:hAnsi="Times New Roman" w:cs="Times New Roman"/>
                <w:b/>
              </w:rPr>
              <w:t>Dec. 4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53EDC">
              <w:rPr>
                <w:rFonts w:ascii="Times New Roman" w:hAnsi="Times New Roman" w:cs="Times New Roman"/>
                <w:b/>
              </w:rPr>
              <w:t>Dec. 5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53EDC">
              <w:rPr>
                <w:rFonts w:ascii="Times New Roman" w:hAnsi="Times New Roman" w:cs="Times New Roman"/>
                <w:b/>
              </w:rPr>
              <w:t>Dec. 6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53EDC">
              <w:rPr>
                <w:rFonts w:ascii="Times New Roman" w:hAnsi="Times New Roman" w:cs="Times New Roman"/>
                <w:b/>
              </w:rPr>
              <w:t>Dec. 7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>:</w:t>
            </w:r>
            <w:r w:rsidR="00A53EDC">
              <w:rPr>
                <w:rFonts w:ascii="Times New Roman" w:hAnsi="Times New Roman" w:cs="Times New Roman"/>
                <w:b/>
              </w:rPr>
              <w:t xml:space="preserve"> Dec. 8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A53EDC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CERT DAY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complete my study guide and review the content learned in this unit enough to score at least an 80% on my assessment tomorrow.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A53EDC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score at least an 80% on my unit assessment today.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6C32BA" w:rsidP="00B12703"/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explain the origins and accomplishments of the Progressive Era.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A53EDC" w:rsidP="00B12703">
            <w:r>
              <w:t>I can explain the origins and accomplishments of the Progressive Era.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A53EDC" w:rsidP="008532D8">
            <w:pPr>
              <w:rPr>
                <w:b/>
              </w:rPr>
            </w:pPr>
            <w:r>
              <w:rPr>
                <w:b/>
              </w:rPr>
              <w:t>All Gilded Age standards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C74775" w:rsidRDefault="00A53EDC" w:rsidP="00F272B9">
            <w:pPr>
              <w:rPr>
                <w:sz w:val="18"/>
              </w:rPr>
            </w:pPr>
            <w:r>
              <w:rPr>
                <w:sz w:val="18"/>
              </w:rPr>
              <w:t>All Gilded Age standards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53EDC" w:rsidRPr="00A53EDC" w:rsidRDefault="00A53EDC" w:rsidP="00A53EDC">
            <w:r w:rsidRPr="00A53EDC">
              <w:t>C.2.b</w:t>
            </w:r>
            <w:r w:rsidRPr="00A53EDC"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53EDC" w:rsidRPr="00A53EDC" w:rsidRDefault="00A53EDC" w:rsidP="00A53EDC">
            <w:r w:rsidRPr="00A53EDC">
              <w:t>C.2.b</w:t>
            </w:r>
            <w:r w:rsidRPr="00A53EDC"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A53EDC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-Bell Ringer</w:t>
            </w:r>
          </w:p>
          <w:p w:rsidR="00A53EDC" w:rsidRDefault="00A53EDC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-Flashbacks</w:t>
            </w:r>
          </w:p>
          <w:p w:rsidR="00A53EDC" w:rsidRPr="00A53EDC" w:rsidRDefault="00A53EDC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Prep for unit exam (switching classes)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Bell Ringer</w:t>
            </w:r>
          </w:p>
          <w:p w:rsid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- 5 minutes to study/review</w:t>
            </w:r>
          </w:p>
          <w:p w:rsidR="00A53EDC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Gilded Age unit exam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Bell Ringer</w:t>
            </w:r>
          </w:p>
          <w:p w:rsidR="00A53EDC" w:rsidRPr="009E4348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Progressive Era Notes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Bell Ringer</w:t>
            </w:r>
          </w:p>
          <w:p w:rsidR="00A53EDC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The Progressives Respond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A53EDC" w:rsidRDefault="00A53EDC" w:rsidP="00F272B9">
            <w:r>
              <w:t xml:space="preserve">Study guide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 exam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exam tomorrow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A53EDC" w:rsidRDefault="00A53EDC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 studying for midterms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 studying for midterms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 studying for midterms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study guide, S- unit exam tomorrow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A53EDC" w:rsidRDefault="00A53EDC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unit exam today, S- unit exam today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53EDC" w:rsidRDefault="00A53EDC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midterm next week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53EDC" w:rsidRDefault="00A53EDC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midterm 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A53EDC">
        <w:rPr>
          <w:rFonts w:ascii="Times New Roman" w:hAnsi="Times New Roman" w:cs="Times New Roman"/>
        </w:rPr>
        <w:t xml:space="preserve"> Gilded Age/Progressive Era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A53EDC">
        <w:rPr>
          <w:rFonts w:ascii="Times New Roman" w:hAnsi="Times New Roman" w:cs="Times New Roman"/>
        </w:rPr>
        <w:t xml:space="preserve"> December 4-December 8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A53EDC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2017-12-04T11:37:00Z</dcterms:created>
  <dcterms:modified xsi:type="dcterms:W3CDTF">2017-12-04T11:37:00Z</dcterms:modified>
</cp:coreProperties>
</file>